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0DB8F" w14:textId="77777777" w:rsidR="00DA5906" w:rsidRDefault="00DA5906">
      <w:pPr>
        <w:pStyle w:val="Heading3A"/>
      </w:pPr>
    </w:p>
    <w:p w14:paraId="3D23C255" w14:textId="77777777" w:rsidR="00DA5906" w:rsidRDefault="00DA5906">
      <w:pPr>
        <w:pStyle w:val="Heading3A"/>
      </w:pPr>
    </w:p>
    <w:p w14:paraId="1FE3185D" w14:textId="77777777" w:rsidR="00DA5906" w:rsidRDefault="00DA5906">
      <w:pPr>
        <w:pStyle w:val="Heading3A"/>
      </w:pPr>
    </w:p>
    <w:p w14:paraId="662A6753" w14:textId="77777777" w:rsidR="00DA5906" w:rsidRDefault="00DA5906">
      <w:pPr>
        <w:pStyle w:val="Heading3A"/>
      </w:pPr>
    </w:p>
    <w:p w14:paraId="03CAB632" w14:textId="77777777" w:rsidR="00DA5906" w:rsidRDefault="00DA5906">
      <w:pPr>
        <w:pStyle w:val="Heading3A"/>
      </w:pPr>
    </w:p>
    <w:p w14:paraId="12BC43E1" w14:textId="77777777" w:rsidR="00DA5906" w:rsidRDefault="00DA5906">
      <w:pPr>
        <w:pStyle w:val="Heading3A"/>
      </w:pPr>
    </w:p>
    <w:p w14:paraId="5B84CC8E" w14:textId="77777777" w:rsidR="00DA5906" w:rsidRDefault="007B42F3">
      <w:pPr>
        <w:pStyle w:val="Heading3A"/>
      </w:pPr>
      <w:r>
        <w:t>Speaking Invoice</w:t>
      </w:r>
    </w:p>
    <w:p w14:paraId="10A837CF" w14:textId="77777777" w:rsidR="00DA5906" w:rsidRDefault="00DA5906">
      <w:pPr>
        <w:jc w:val="center"/>
      </w:pPr>
    </w:p>
    <w:p w14:paraId="2071B9F9" w14:textId="77777777" w:rsidR="00DA5906" w:rsidRDefault="00DA5906"/>
    <w:tbl>
      <w:tblPr>
        <w:tblW w:w="94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38"/>
        <w:gridCol w:w="5601"/>
        <w:gridCol w:w="3191"/>
      </w:tblGrid>
      <w:tr w:rsidR="00DA5906" w14:paraId="0D5944EF" w14:textId="77777777">
        <w:trPr>
          <w:trHeight w:val="300"/>
          <w:tblHeader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3AA8" w14:textId="77777777" w:rsidR="00DA5906" w:rsidRDefault="00DA5906"/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1785" w14:textId="77777777" w:rsidR="00DA5906" w:rsidRDefault="00DA5906"/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3704" w14:textId="77777777" w:rsidR="00DA5906" w:rsidRDefault="00DA5906"/>
        </w:tc>
      </w:tr>
      <w:tr w:rsidR="00DA5906" w14:paraId="2DC7233E" w14:textId="77777777">
        <w:tblPrEx>
          <w:shd w:val="clear" w:color="auto" w:fill="auto"/>
        </w:tblPrEx>
        <w:trPr>
          <w:trHeight w:val="3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4C4F" w14:textId="77777777" w:rsidR="00DA5906" w:rsidRDefault="007B42F3">
            <w:pPr>
              <w:pStyle w:val="FreeForm"/>
            </w:pPr>
            <w:r>
              <w:rPr>
                <w:rFonts w:ascii="Helvetica"/>
                <w:sz w:val="18"/>
                <w:szCs w:val="18"/>
              </w:rPr>
              <w:t>1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311D" w14:textId="77777777" w:rsidR="00DA5906" w:rsidRDefault="007B42F3">
            <w:pPr>
              <w:pStyle w:val="FreeForm"/>
            </w:pPr>
            <w:r>
              <w:rPr>
                <w:rFonts w:ascii="Helvetica"/>
              </w:rPr>
              <w:t>Leadership Success LIVE seminar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0B23" w14:textId="77777777" w:rsidR="00DA5906" w:rsidRDefault="00F71A32">
            <w:pPr>
              <w:pStyle w:val="FreeForm"/>
            </w:pPr>
            <w:r>
              <w:rPr>
                <w:rFonts w:ascii="Helvetica"/>
              </w:rPr>
              <w:t>$55</w:t>
            </w:r>
            <w:r w:rsidR="007B42F3">
              <w:rPr>
                <w:rFonts w:ascii="Helvetica"/>
              </w:rPr>
              <w:t>0.00</w:t>
            </w:r>
          </w:p>
        </w:tc>
      </w:tr>
      <w:tr w:rsidR="00DA5906" w14:paraId="2D1BE931" w14:textId="77777777">
        <w:tblPrEx>
          <w:shd w:val="clear" w:color="auto" w:fill="auto"/>
        </w:tblPrEx>
        <w:trPr>
          <w:trHeight w:val="3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E015" w14:textId="77777777" w:rsidR="00DA5906" w:rsidRDefault="00DA5906"/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684F" w14:textId="77777777" w:rsidR="00DA5906" w:rsidRDefault="00DA5906"/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8101" w14:textId="77777777" w:rsidR="00DA5906" w:rsidRDefault="00DA5906"/>
        </w:tc>
      </w:tr>
      <w:tr w:rsidR="00DA5906" w14:paraId="6F1A6D30" w14:textId="77777777">
        <w:tblPrEx>
          <w:shd w:val="clear" w:color="auto" w:fill="auto"/>
        </w:tblPrEx>
        <w:trPr>
          <w:trHeight w:val="3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D0DF" w14:textId="77777777" w:rsidR="00DA5906" w:rsidRDefault="00DA5906"/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CD35" w14:textId="77777777" w:rsidR="00DA5906" w:rsidRDefault="00DA5906"/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4E0F" w14:textId="77777777" w:rsidR="00DA5906" w:rsidRDefault="00DA5906"/>
        </w:tc>
      </w:tr>
      <w:tr w:rsidR="00DA5906" w14:paraId="18E53591" w14:textId="77777777">
        <w:tblPrEx>
          <w:shd w:val="clear" w:color="auto" w:fill="auto"/>
        </w:tblPrEx>
        <w:trPr>
          <w:trHeight w:val="3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BF2D" w14:textId="77777777" w:rsidR="00DA5906" w:rsidRDefault="00DA5906"/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FB31" w14:textId="77777777" w:rsidR="00DA5906" w:rsidRDefault="00DA5906"/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321B" w14:textId="77777777" w:rsidR="00DA5906" w:rsidRDefault="00DA5906"/>
        </w:tc>
      </w:tr>
      <w:tr w:rsidR="00DA5906" w14:paraId="0AD40712" w14:textId="77777777">
        <w:tblPrEx>
          <w:shd w:val="clear" w:color="auto" w:fill="auto"/>
        </w:tblPrEx>
        <w:trPr>
          <w:trHeight w:val="3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B200" w14:textId="77777777" w:rsidR="00DA5906" w:rsidRDefault="00DA5906"/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77EC" w14:textId="77777777" w:rsidR="00DA5906" w:rsidRDefault="007B42F3">
            <w:pPr>
              <w:pStyle w:val="FreeForm"/>
            </w:pPr>
            <w:r>
              <w:rPr>
                <w:rFonts w:ascii="Helvetica"/>
                <w:b/>
                <w:bCs/>
              </w:rPr>
              <w:t>total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9558" w14:textId="77777777" w:rsidR="00DA5906" w:rsidRDefault="00F71A32">
            <w:pPr>
              <w:pStyle w:val="FreeForm"/>
            </w:pPr>
            <w:r>
              <w:t>$</w:t>
            </w:r>
            <w:r w:rsidR="007B42F3">
              <w:fldChar w:fldCharType="begin"/>
            </w:r>
            <w:r w:rsidR="007B42F3">
              <w:instrText xml:space="preserve"> = SUM(C2:C5) \# "0.00" \* MERGEFORMAT</w:instrText>
            </w:r>
            <w:r w:rsidR="007B42F3">
              <w:fldChar w:fldCharType="separate"/>
            </w:r>
            <w:r>
              <w:rPr>
                <w:rFonts w:ascii="Helvetica"/>
              </w:rPr>
              <w:t>55</w:t>
            </w:r>
            <w:r w:rsidR="007B42F3">
              <w:rPr>
                <w:rFonts w:ascii="Helvetica"/>
              </w:rPr>
              <w:t>0.00</w:t>
            </w:r>
            <w:r w:rsidR="007B42F3">
              <w:fldChar w:fldCharType="end"/>
            </w:r>
            <w:bookmarkStart w:id="0" w:name="_GoBack"/>
            <w:bookmarkEnd w:id="0"/>
          </w:p>
        </w:tc>
      </w:tr>
    </w:tbl>
    <w:p w14:paraId="031FF690" w14:textId="77777777" w:rsidR="00DA5906" w:rsidRDefault="00DA5906"/>
    <w:p w14:paraId="7C42AE8D" w14:textId="77777777" w:rsidR="00DA5906" w:rsidRDefault="00DA5906"/>
    <w:p w14:paraId="252F58EE" w14:textId="77777777" w:rsidR="00DA5906" w:rsidRDefault="007B42F3">
      <w:r>
        <w:t xml:space="preserve"> </w:t>
      </w:r>
    </w:p>
    <w:p w14:paraId="247356B0" w14:textId="77777777" w:rsidR="00DA5906" w:rsidRDefault="00DA5906"/>
    <w:p w14:paraId="77D16890" w14:textId="77777777" w:rsidR="00DA5906" w:rsidRDefault="00DA5906"/>
    <w:p w14:paraId="37A55938" w14:textId="77777777" w:rsidR="00DA5906" w:rsidRDefault="007B42F3">
      <w:r>
        <w:t>Employer Identification number: 20-1453385</w:t>
      </w:r>
    </w:p>
    <w:p w14:paraId="5D5C8B64" w14:textId="77777777" w:rsidR="00DA5906" w:rsidRDefault="00DA5906"/>
    <w:p w14:paraId="425C5132" w14:textId="77777777" w:rsidR="00DA5906" w:rsidRDefault="00DA5906"/>
    <w:p w14:paraId="6AA3CB25" w14:textId="77777777" w:rsidR="00DA5906" w:rsidRDefault="00DA5906"/>
    <w:p w14:paraId="28B53E6F" w14:textId="77777777" w:rsidR="00DA5906" w:rsidRDefault="00DA5906"/>
    <w:p w14:paraId="4C28E2B1" w14:textId="77777777" w:rsidR="00DA5906" w:rsidRDefault="007B42F3">
      <w:r>
        <w:t>Checks should be made c/o Scott L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A68DE5A" wp14:editId="0426FC63">
            <wp:simplePos x="0" y="0"/>
            <wp:positionH relativeFrom="page">
              <wp:posOffset>457200</wp:posOffset>
            </wp:positionH>
            <wp:positionV relativeFrom="page">
              <wp:posOffset>342900</wp:posOffset>
            </wp:positionV>
            <wp:extent cx="1491319" cy="1066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ng Logo Vertical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319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76200" dist="38100" dir="672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6AD25B3" wp14:editId="1B8C25A9">
                <wp:simplePos x="0" y="0"/>
                <wp:positionH relativeFrom="page">
                  <wp:posOffset>3797934</wp:posOffset>
                </wp:positionH>
                <wp:positionV relativeFrom="page">
                  <wp:posOffset>1520189</wp:posOffset>
                </wp:positionV>
                <wp:extent cx="2957830" cy="495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495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DF00E1" w14:textId="77777777" w:rsidR="00DA5906" w:rsidRDefault="007B42F3">
                            <w:pPr>
                              <w:jc w:val="center"/>
                              <w:rPr>
                                <w:rFonts w:ascii="Copperplate Gothic Bold" w:eastAsia="Copperplate Gothic Bold" w:hAnsi="Copperplate Gothic Bold" w:cs="Copperplate Gothic Bold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/>
                                <w:color w:val="FFFFFF"/>
                                <w:sz w:val="20"/>
                                <w:szCs w:val="20"/>
                              </w:rPr>
                              <w:t>505 South Camellia Drive</w:t>
                            </w:r>
                          </w:p>
                          <w:p w14:paraId="2D31A702" w14:textId="77777777" w:rsidR="00DA5906" w:rsidRDefault="007B42F3">
                            <w:pPr>
                              <w:jc w:val="center"/>
                              <w:rPr>
                                <w:rFonts w:ascii="Copperplate Gothic Bold" w:eastAsia="Copperplate Gothic Bold" w:hAnsi="Copperplate Gothic Bold" w:cs="Copperplate Gothic Bold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/>
                                <w:color w:val="FFFFFF"/>
                                <w:sz w:val="20"/>
                                <w:szCs w:val="20"/>
                              </w:rPr>
                              <w:t>Chandler, Arizona 85225</w:t>
                            </w:r>
                          </w:p>
                          <w:p w14:paraId="64E0C773" w14:textId="77777777" w:rsidR="00DA5906" w:rsidRDefault="007B42F3">
                            <w:pPr>
                              <w:jc w:val="center"/>
                              <w:rPr>
                                <w:rFonts w:ascii="Copperplate Gothic Bold" w:eastAsia="Copperplate Gothic Bold" w:hAnsi="Copperplate Gothic Bold" w:cs="Copperplate Gothic Bold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/>
                                <w:color w:val="FFFFFF"/>
                                <w:sz w:val="20"/>
                                <w:szCs w:val="20"/>
                              </w:rPr>
                              <w:t>(480) 577-5264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9.0pt;margin-top:119.7pt;width:232.9pt;height:39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pperplate Gothic Bold" w:cs="Copperplate Gothic Bold" w:hAnsi="Copperplate Gothic Bold" w:eastAsia="Copperplate Gothic Bold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/>
                          <w:color w:val="ffffff"/>
                          <w:sz w:val="20"/>
                          <w:szCs w:val="20"/>
                          <w:rtl w:val="0"/>
                          <w:lang w:val="en-US"/>
                        </w:rPr>
                        <w:t>505 South Camellia Drive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pperplate Gothic Bold" w:cs="Copperplate Gothic Bold" w:hAnsi="Copperplate Gothic Bold" w:eastAsia="Copperplate Gothic Bold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/>
                          <w:color w:val="ffffff"/>
                          <w:sz w:val="20"/>
                          <w:szCs w:val="20"/>
                          <w:rtl w:val="0"/>
                          <w:lang w:val="en-US"/>
                        </w:rPr>
                        <w:t>Chandler, Arizona 85225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pperplate Gothic Bold" w:cs="Copperplate Gothic Bold" w:hAnsi="Copperplate Gothic Bold" w:eastAsia="Copperplate Gothic Bold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/>
                          <w:color w:val="ffffff"/>
                          <w:sz w:val="20"/>
                          <w:szCs w:val="20"/>
                          <w:rtl w:val="0"/>
                          <w:lang w:val="en-US"/>
                        </w:rPr>
                        <w:t>(480) 577-5264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A8D91DE" wp14:editId="5421EACE">
                <wp:simplePos x="0" y="0"/>
                <wp:positionH relativeFrom="page">
                  <wp:posOffset>330200</wp:posOffset>
                </wp:positionH>
                <wp:positionV relativeFrom="page">
                  <wp:posOffset>1689100</wp:posOffset>
                </wp:positionV>
                <wp:extent cx="7175500" cy="127000"/>
                <wp:effectExtent l="0" t="0" r="0" b="0"/>
                <wp:wrapThrough wrapText="bothSides" distL="152400" distR="152400">
                  <wp:wrapPolygon edited="1">
                    <wp:start x="191" y="-1080"/>
                    <wp:lineTo x="109" y="-135"/>
                    <wp:lineTo x="43" y="2430"/>
                    <wp:lineTo x="-2" y="6143"/>
                    <wp:lineTo x="-19" y="10800"/>
                    <wp:lineTo x="-2" y="15458"/>
                    <wp:lineTo x="43" y="19170"/>
                    <wp:lineTo x="109" y="21735"/>
                    <wp:lineTo x="191" y="22680"/>
                    <wp:lineTo x="21409" y="22680"/>
                    <wp:lineTo x="21491" y="21735"/>
                    <wp:lineTo x="21557" y="19170"/>
                    <wp:lineTo x="21602" y="15458"/>
                    <wp:lineTo x="21619" y="10800"/>
                    <wp:lineTo x="21602" y="6143"/>
                    <wp:lineTo x="21557" y="2430"/>
                    <wp:lineTo x="21491" y="-135"/>
                    <wp:lineTo x="21409" y="-1080"/>
                    <wp:lineTo x="191" y="-108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127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11993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76200" dist="76200" dir="672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565.0pt;height:1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adj="10800">
                <v:fill color="#011993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-2.2pt,5.6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439D606" wp14:editId="29D48151">
                <wp:simplePos x="0" y="0"/>
                <wp:positionH relativeFrom="page">
                  <wp:posOffset>5892800</wp:posOffset>
                </wp:positionH>
                <wp:positionV relativeFrom="page">
                  <wp:posOffset>825500</wp:posOffset>
                </wp:positionV>
                <wp:extent cx="1498600" cy="609600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1E4D7C" w14:textId="77777777" w:rsidR="00DA5906" w:rsidRDefault="007B42F3">
                            <w:pPr>
                              <w:pStyle w:val="FreeForm"/>
                              <w:rPr>
                                <w:i/>
                                <w:iCs/>
                                <w:color w:val="01189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11892"/>
                              </w:rPr>
                              <w:t>505 South Camellia Drive</w:t>
                            </w:r>
                          </w:p>
                          <w:p w14:paraId="3B8F500F" w14:textId="77777777" w:rsidR="00DA5906" w:rsidRDefault="007B42F3">
                            <w:pPr>
                              <w:pStyle w:val="FreeForm"/>
                              <w:rPr>
                                <w:i/>
                                <w:iCs/>
                                <w:color w:val="01189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11892"/>
                              </w:rPr>
                              <w:t>Chandler, Arizona 85225</w:t>
                            </w:r>
                          </w:p>
                          <w:p w14:paraId="03FF2A44" w14:textId="77777777" w:rsidR="00DA5906" w:rsidRDefault="007B42F3">
                            <w:pPr>
                              <w:pStyle w:val="FreeForm"/>
                            </w:pPr>
                            <w:r>
                              <w:rPr>
                                <w:i/>
                                <w:iCs/>
                                <w:color w:val="011892"/>
                              </w:rPr>
                              <w:t>(480) 577-5264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64.0pt;margin-top:65.0pt;width:118.0pt;height:48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i w:val="1"/>
                          <w:iCs w:val="1"/>
                          <w:color w:val="011892"/>
                        </w:rPr>
                      </w:pPr>
                      <w:r>
                        <w:rPr>
                          <w:i w:val="1"/>
                          <w:iCs w:val="1"/>
                          <w:color w:val="011892"/>
                          <w:rtl w:val="0"/>
                        </w:rPr>
                        <w:t>505 South Camellia Drive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color w:val="011892"/>
                        </w:rPr>
                      </w:pPr>
                      <w:r>
                        <w:rPr>
                          <w:i w:val="1"/>
                          <w:iCs w:val="1"/>
                          <w:color w:val="011892"/>
                          <w:rtl w:val="0"/>
                        </w:rPr>
                        <w:t>Chandler, Arizona 85225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color w:val="011892"/>
                          <w:rtl w:val="0"/>
                        </w:rPr>
                        <w:t>(480) 577-5264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t>ang and payable to:</w:t>
      </w:r>
      <w:r>
        <w:tab/>
      </w:r>
    </w:p>
    <w:p w14:paraId="578D8D3F" w14:textId="77777777" w:rsidR="00DA5906" w:rsidRDefault="00DA5906"/>
    <w:p w14:paraId="6C7087C5" w14:textId="77777777" w:rsidR="00DA5906" w:rsidRDefault="007B42F3">
      <w:pPr>
        <w:pStyle w:val="Heading2A"/>
      </w:pPr>
      <w:r>
        <w:t>Scott Lang L.L.C.</w:t>
      </w:r>
    </w:p>
    <w:p w14:paraId="34158142" w14:textId="77777777" w:rsidR="00DA5906" w:rsidRDefault="007B42F3">
      <w:pPr>
        <w:ind w:firstLine="720"/>
        <w:rPr>
          <w:i/>
          <w:iCs/>
        </w:rPr>
      </w:pPr>
      <w:r>
        <w:rPr>
          <w:i/>
          <w:iCs/>
        </w:rPr>
        <w:t>505 South Camellia Drive</w:t>
      </w:r>
    </w:p>
    <w:p w14:paraId="380CA202" w14:textId="77777777" w:rsidR="00DA5906" w:rsidRDefault="007B42F3">
      <w:pPr>
        <w:ind w:firstLine="720"/>
        <w:rPr>
          <w:i/>
          <w:iCs/>
        </w:rPr>
      </w:pPr>
      <w:r>
        <w:rPr>
          <w:i/>
          <w:iCs/>
        </w:rPr>
        <w:t>Chandler, Arizona 85225</w:t>
      </w:r>
    </w:p>
    <w:p w14:paraId="57B0092E" w14:textId="77777777" w:rsidR="00DA5906" w:rsidRDefault="007B42F3">
      <w:pPr>
        <w:ind w:firstLine="720"/>
        <w:rPr>
          <w:i/>
          <w:iCs/>
        </w:rPr>
      </w:pPr>
      <w:r>
        <w:rPr>
          <w:i/>
          <w:iCs/>
        </w:rPr>
        <w:t>(480) 577-5264</w:t>
      </w:r>
    </w:p>
    <w:p w14:paraId="175D1D7A" w14:textId="77777777" w:rsidR="00DA5906" w:rsidRDefault="00DA5906">
      <w:pPr>
        <w:ind w:firstLine="720"/>
        <w:rPr>
          <w:i/>
          <w:iCs/>
        </w:rPr>
      </w:pPr>
    </w:p>
    <w:p w14:paraId="6A409D25" w14:textId="77777777" w:rsidR="00DA5906" w:rsidRDefault="00DA5906">
      <w:pPr>
        <w:ind w:firstLine="720"/>
        <w:rPr>
          <w:i/>
          <w:iCs/>
        </w:rPr>
      </w:pPr>
    </w:p>
    <w:p w14:paraId="4BD98DC0" w14:textId="77777777" w:rsidR="00DA5906" w:rsidRDefault="00DA5906">
      <w:pPr>
        <w:ind w:firstLine="720"/>
        <w:rPr>
          <w:i/>
          <w:iCs/>
        </w:rPr>
      </w:pPr>
    </w:p>
    <w:p w14:paraId="741FDB82" w14:textId="77777777" w:rsidR="00DA5906" w:rsidRDefault="00DA5906">
      <w:pPr>
        <w:ind w:firstLine="720"/>
        <w:rPr>
          <w:i/>
          <w:iCs/>
        </w:rPr>
      </w:pPr>
    </w:p>
    <w:p w14:paraId="0535057D" w14:textId="77777777" w:rsidR="00DA5906" w:rsidRDefault="00DA5906">
      <w:pPr>
        <w:pStyle w:val="FreeForm"/>
        <w:ind w:right="720"/>
        <w:rPr>
          <w:b/>
          <w:bCs/>
          <w:i/>
          <w:iCs/>
          <w:sz w:val="24"/>
          <w:szCs w:val="24"/>
        </w:rPr>
      </w:pPr>
    </w:p>
    <w:p w14:paraId="5E20383E" w14:textId="77777777" w:rsidR="00DA5906" w:rsidRDefault="00DA5906">
      <w:pPr>
        <w:pStyle w:val="FreeForm"/>
        <w:ind w:right="720"/>
        <w:rPr>
          <w:b/>
          <w:bCs/>
          <w:i/>
          <w:iCs/>
          <w:sz w:val="24"/>
          <w:szCs w:val="24"/>
        </w:rPr>
      </w:pPr>
    </w:p>
    <w:p w14:paraId="151A8655" w14:textId="77777777" w:rsidR="00DA5906" w:rsidRDefault="00DA5906">
      <w:pPr>
        <w:ind w:firstLine="720"/>
        <w:rPr>
          <w:i/>
          <w:iCs/>
        </w:rPr>
      </w:pPr>
    </w:p>
    <w:p w14:paraId="35A01C42" w14:textId="77777777" w:rsidR="00DA5906" w:rsidRDefault="00DA5906">
      <w:pPr>
        <w:pStyle w:val="BodyText2"/>
      </w:pPr>
    </w:p>
    <w:sectPr w:rsidR="00DA5906">
      <w:headerReference w:type="default" r:id="rId7"/>
      <w:footerReference w:type="default" r:id="rId8"/>
      <w:pgSz w:w="12240" w:h="15840"/>
      <w:pgMar w:top="540" w:right="990" w:bottom="540" w:left="1800" w:header="26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7856A" w14:textId="77777777" w:rsidR="007B42F3" w:rsidRDefault="007B42F3">
      <w:r>
        <w:separator/>
      </w:r>
    </w:p>
  </w:endnote>
  <w:endnote w:type="continuationSeparator" w:id="0">
    <w:p w14:paraId="4F95D9B4" w14:textId="77777777" w:rsidR="007B42F3" w:rsidRDefault="007B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182B" w14:textId="77777777" w:rsidR="00DA5906" w:rsidRDefault="00DA5906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5614" w14:textId="77777777" w:rsidR="007B42F3" w:rsidRDefault="007B42F3">
      <w:r>
        <w:separator/>
      </w:r>
    </w:p>
  </w:footnote>
  <w:footnote w:type="continuationSeparator" w:id="0">
    <w:p w14:paraId="196ACC9A" w14:textId="77777777" w:rsidR="007B42F3" w:rsidRDefault="007B4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5535" w14:textId="77777777" w:rsidR="00DA5906" w:rsidRDefault="00DA5906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06"/>
    <w:rsid w:val="007B42F3"/>
    <w:rsid w:val="00DA5906"/>
    <w:rsid w:val="00F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27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Times"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jc w:val="center"/>
      <w:outlineLvl w:val="2"/>
    </w:pPr>
    <w:rPr>
      <w:rFonts w:ascii="Times" w:hAnsi="Arial Unicode MS" w:cs="Arial Unicode MS"/>
      <w:b/>
      <w:bCs/>
      <w:color w:val="000000"/>
      <w:sz w:val="32"/>
      <w:szCs w:val="32"/>
    </w:rPr>
  </w:style>
  <w:style w:type="paragraph" w:customStyle="1" w:styleId="Heading2A">
    <w:name w:val="Heading 2 A"/>
    <w:next w:val="Normal"/>
    <w:pPr>
      <w:keepNext/>
      <w:ind w:firstLine="720"/>
      <w:outlineLvl w:val="1"/>
    </w:pPr>
    <w:rPr>
      <w:rFonts w:ascii="Times" w:hAnsi="Arial Unicode MS" w:cs="Arial Unicode MS"/>
      <w:b/>
      <w:bCs/>
      <w:i/>
      <w:iCs/>
      <w:color w:val="000000"/>
      <w:sz w:val="24"/>
      <w:szCs w:val="24"/>
    </w:rPr>
  </w:style>
  <w:style w:type="paragraph" w:styleId="BodyText2">
    <w:name w:val="Body Text 2"/>
    <w:rPr>
      <w:rFonts w:ascii="Times" w:eastAsia="Times" w:hAnsi="Times" w:cs="Time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2017-11-02T17:53:00Z</dcterms:created>
  <dcterms:modified xsi:type="dcterms:W3CDTF">2017-11-02T17:54:00Z</dcterms:modified>
</cp:coreProperties>
</file>